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Free NDIS Incident Report Form Template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b w:val="1"/>
          <w:bCs w:val="1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[Insert Your Business Logo Here]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i w:val="1"/>
          <w:iCs w:val="1"/>
          <w:color w:val="1f1f1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This Incident Report Form is designed to help NDIS providers maintain a compliant Incident Management System in accordance with the NDIS Quality and Safeguards Commission requirements. All incidents must be recorded and assessed to determine if they are "Reportable Incidents."</w:t>
      </w:r>
    </w:p>
    <w:p w:rsidR="00000000" w:rsidDel="00000000" w:rsidP="00000000" w:rsidRDefault="00000000" w:rsidRPr="00000000" w14:paraId="0000000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1. Incident Details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Date of Incident: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[DD/MM/YYYY]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Time of Incident: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[HH:MM AM/PM]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Location of Incident: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[Exact address or specific room/area]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Date &amp; Time Reported: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[DD/MM/YYYY - HH:MM AM/PM]</w:t>
      </w:r>
    </w:p>
    <w:p w:rsidR="00000000" w:rsidDel="00000000" w:rsidP="00000000" w:rsidRDefault="00000000" w:rsidRPr="00000000" w14:paraId="0000000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2. Person(s) Involved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Arial" w:cs="Arial" w:eastAsia="Arial" w:hAnsi="Arial"/>
          <w:b w:val="1"/>
          <w:bCs w:val="1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Participant Details: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Name of Participant: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[Full Name]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NDIS Number: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[9-digit Number]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Phone / Contact: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[Contact Number]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5.9999942779541" w:lineRule="auto"/>
        <w:rPr>
          <w:rFonts w:ascii="Arial" w:cs="Arial" w:eastAsia="Arial" w:hAnsi="Arial"/>
          <w:b w:val="1"/>
          <w:bCs w:val="1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Other Persons Involved (Staff, Witnesses, Public):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Name &amp; Role: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[e.g., John Smith - Support Worker]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Name &amp; Role: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[e.g., Jane Doe - Witness/Bystander]</w:t>
      </w:r>
    </w:p>
    <w:p w:rsidR="00000000" w:rsidDel="00000000" w:rsidP="00000000" w:rsidRDefault="00000000" w:rsidRPr="00000000" w14:paraId="0000001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3. Description of the Incident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i w:val="1"/>
          <w:iCs w:val="1"/>
          <w:color w:val="1f1f1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Provide a clear, factual, and objective description of what happened. Do not include opinions or assumptions. Describe the events leading up to the incident, the incident itself, and the immediate aftermath.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[Type factual description here...]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4. Immediate Actions Taken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Arial" w:cs="Arial" w:eastAsia="Arial" w:hAnsi="Arial"/>
          <w:i w:val="1"/>
          <w:iCs w:val="1"/>
          <w:color w:val="1f1f1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Detail the immediate steps taken to ensure the safety and well-being of the participant and others.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First Aid Administered?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(If yes, provide details below)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Emergency Services Called?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(Ambulance, Police, Fire - If yes, provide Report/Badge No. below)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Family / Guardian / Nominee Contacted?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(If yes, note the time and who was spoken to)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Arial" w:cs="Arial" w:eastAsia="Arial" w:hAnsi="Arial"/>
          <w:b w:val="1"/>
          <w:bCs w:val="1"/>
          <w:color w:val="1f1f1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Details of Actions Taken: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[Type details of immediate actions...]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5. "Reportable Incident" Assessment (NDIS Commission)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Arial" w:cs="Arial" w:eastAsia="Arial" w:hAnsi="Arial"/>
          <w:i w:val="1"/>
          <w:iCs w:val="1"/>
          <w:color w:val="1f1f1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1f1f1f"/>
          <w:rtl w:val="0"/>
        </w:rPr>
        <w:t xml:space="preserve">Under NDIS rules, certain incidents MUST be reported to the NDIS Quality and Safeguards Commission (typically within 24 hours). Please indicate if the incident involves any of the following: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Death of an NDIS participant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Serious injury of an NDIS participant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Abuse or neglect of an NDIS participant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Unlawful sexual or physical contact with, or assault of, an NDIS participant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Sexual misconduct committed against, or in the presence of, an NDIS participant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The use of a restrictive practice (unauthorized, or not in accordance with a behavior support plan)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None of the above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(Internal record only)</w:t>
      </w:r>
    </w:p>
    <w:p w:rsidR="00000000" w:rsidDel="00000000" w:rsidP="00000000" w:rsidRDefault="00000000" w:rsidRPr="00000000" w14:paraId="0000002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6. Reporter Details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I declare that the information provided in this report is a true and factual representation of the incident to the best of my knowledge.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Report Completed By: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[Print Name]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Position / Role: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[Title]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Signature: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[DD/MM/YYYY]</w:t>
      </w:r>
    </w:p>
    <w:p w:rsidR="00000000" w:rsidDel="00000000" w:rsidP="00000000" w:rsidRDefault="00000000" w:rsidRPr="00000000" w14:paraId="0000003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7. Management Review &amp; Follow-Up (Office Use Only)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Reviewed By: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[Manager Name]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Date Reviewed: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[DD/MM/YYYY]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Reported to NDIS Commission?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[Yes / No / N/A]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Commission Reference Number: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[Insert if applicable]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Reported to Police/Child Protection?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[Yes / No / N/A]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Corrective Actions / Preventative Measures Required: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[Type corrective actions here...]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Arial" w:cs="Arial" w:eastAsia="Arial" w:hAnsi="Arial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ind w:left="465" w:hanging="360"/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rtl w:val="0"/>
        </w:rPr>
        <w:t xml:space="preserve">Manager Signature:</w:t>
      </w: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 ________________________________________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